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F4" w:rsidRDefault="005473F4" w:rsidP="005473F4">
      <w:pPr>
        <w:ind w:left="-227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Wymagania na oceny </w:t>
      </w:r>
      <w:r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>
        <w:rPr>
          <w:rFonts w:cstheme="minorHAnsi"/>
          <w:b/>
          <w:sz w:val="28"/>
          <w:szCs w:val="28"/>
        </w:rPr>
        <w:t>„Poznać przeszłość. Zakres podstawowy” kl. 4</w:t>
      </w:r>
    </w:p>
    <w:p w:rsidR="005473F4" w:rsidRDefault="005473F4" w:rsidP="005473F4">
      <w:pPr>
        <w:ind w:left="-227"/>
        <w:rPr>
          <w:rFonts w:cstheme="minorHAnsi"/>
        </w:rPr>
      </w:pPr>
      <w:r>
        <w:rPr>
          <w:rFonts w:cstheme="minorHAnsi"/>
        </w:rPr>
        <w:t>Wymagania na oceny</w:t>
      </w:r>
      <w:r>
        <w:rPr>
          <w:rStyle w:val="ui-provider"/>
          <w:rFonts w:cstheme="minorHAnsi"/>
        </w:rPr>
        <w:t>uwzględniają zapisy podstawy programowej z 2018</w:t>
      </w:r>
      <w:bookmarkStart w:id="0" w:name="_GoBack"/>
      <w:bookmarkEnd w:id="0"/>
      <w:r>
        <w:rPr>
          <w:rStyle w:val="ui-provider"/>
          <w:rFonts w:cstheme="minorHAnsi"/>
        </w:rPr>
        <w:t xml:space="preserve"> r. oraz zmiany z 2024 r., wynikające z uszczuplonej podstawy programowej. Szarym kolorem </w:t>
      </w:r>
      <w:r>
        <w:rPr>
          <w:rFonts w:cstheme="minorHAnsi"/>
        </w:rPr>
        <w:t>oznaczono treści, o których realizacji decyduje nauczyciel.</w:t>
      </w:r>
    </w:p>
    <w:p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</w:p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</w:p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</w:p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</w:p>
        </w:tc>
        <w:tc>
          <w:tcPr>
            <w:tcW w:w="3402" w:type="dxa"/>
            <w:gridSpan w:val="2"/>
          </w:tcPr>
          <w:p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</w:p>
          <w:p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>prowokacja gliwicka, „Fall Weiss”, Luftwaffe, Einsatzgruppen (Grupy Specjalne), przedmoście rumuńskie</w:t>
            </w:r>
          </w:p>
          <w:p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lastRenderedPageBreak/>
              <w:t>i Franciszka Dąbrowskiego,</w:t>
            </w:r>
          </w:p>
          <w:p w:rsidR="009A3EAF" w:rsidRPr="001E727C" w:rsidRDefault="007946A8" w:rsidP="001E727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wyjaśnia przyczyny przegranej Polski w wojnie we wrześniu 1939 r.</w:t>
            </w:r>
          </w:p>
        </w:tc>
        <w:tc>
          <w:tcPr>
            <w:tcW w:w="2693" w:type="dxa"/>
            <w:gridSpan w:val="3"/>
          </w:tcPr>
          <w:p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1E727C">
              <w:rPr>
                <w:rFonts w:ascii="Cambria" w:hAnsi="Cambria" w:cs="Arial"/>
                <w:highlight w:val="darkGray"/>
              </w:rPr>
              <w:lastRenderedPageBreak/>
              <w:t>– przedstawia polityczne i militarne założenia planu obrony Polski w 1939 r.</w:t>
            </w:r>
            <w:r w:rsidR="001E727C">
              <w:rPr>
                <w:rFonts w:ascii="Cambria" w:hAnsi="Cambria" w:cs="Arial"/>
              </w:rPr>
              <w:br/>
              <w:t xml:space="preserve">-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postaci:Tadeusza Kutrzeby, Władysława Bortnowskiego, Władysława Raginisa, Władysława Langnera, Józefa Unruga,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stosuje pojęcia: „Fall Gelb”, operacja „Lew morski”, linia Mannerheima, Linia Maginota</w:t>
            </w:r>
          </w:p>
          <w:p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Philippe’aPétaina, Josipa Broza-Tito,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Carla GustafaMannerheima, Vidkuna Quislinga, Hermanna Göringa, AntePavelicia, LéonaDegrelle</w:t>
            </w:r>
          </w:p>
          <w:p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28 października 1940 r., 6 kwietnia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1941 r.–1 czerwca 1941 r., 10 kwietnia 1941 r.</w:t>
            </w:r>
          </w:p>
        </w:tc>
        <w:tc>
          <w:tcPr>
            <w:tcW w:w="2693" w:type="dxa"/>
            <w:gridSpan w:val="3"/>
          </w:tcPr>
          <w:p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Josipa Broza-Tito, AntePavelicia, LéonaDegrelle– szczegółowo opisuje kolejne etapy agresji Niemiec w latach 1940–1941, wskazując zmiany na mapie politycznej </w:t>
            </w:r>
          </w:p>
          <w:p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broniw Compiègne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1329"/>
            <w:bookmarkEnd w:id="1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stosuje pojęcia: plan „Barbarossa”, wielka wojna ojczyźniana, Lend-LeaseAct, koalicja antyhitlerowska</w:t>
            </w:r>
          </w:p>
          <w:p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stosuje pojęcia: Lend-LeaseAct,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w ramach Lend-LeaseAct dla wyniku wojny na froncie wschodnim</w:t>
            </w:r>
          </w:p>
          <w:p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stosuje pojęcia: Lebensraum (‘przestrzeń życiowa’), blokada Leningradu, „droga życia”</w:t>
            </w:r>
          </w:p>
          <w:p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działalność postaci: Friedricha von Paulusa, Stepana Bandery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2"/>
      <w:tr w:rsidR="00351889" w:rsidRPr="00337F04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krajach europejskich</w:t>
            </w:r>
          </w:p>
          <w:p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polityka rasowa, ruch oporu, podludzie, nadludzie, partyzantka </w:t>
            </w:r>
          </w:p>
          <w:p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z Niemcami, oraz kraje, gdzie rozwinął się ruch oporu</w:t>
            </w:r>
          </w:p>
        </w:tc>
        <w:tc>
          <w:tcPr>
            <w:tcW w:w="3402" w:type="dxa"/>
            <w:gridSpan w:val="2"/>
          </w:tcPr>
          <w:p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postaci:Charles’a de Gaulle’a, Philipe’aPétaina</w:t>
            </w:r>
          </w:p>
        </w:tc>
        <w:tc>
          <w:tcPr>
            <w:tcW w:w="1984" w:type="dxa"/>
          </w:tcPr>
          <w:p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 xml:space="preserve">– omawia postawy ludności okupowanej </w:t>
            </w:r>
            <w:r w:rsidRPr="00351889">
              <w:rPr>
                <w:rFonts w:ascii="Cambria" w:eastAsia="Calibri" w:hAnsi="Cambria" w:cs="Arial"/>
                <w:bCs/>
                <w:color w:val="000000"/>
              </w:rPr>
              <w:lastRenderedPageBreak/>
              <w:t>Europy</w:t>
            </w:r>
          </w:p>
        </w:tc>
        <w:tc>
          <w:tcPr>
            <w:tcW w:w="2693" w:type="dxa"/>
            <w:gridSpan w:val="3"/>
          </w:tcPr>
          <w:p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lastRenderedPageBreak/>
              <w:t>–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stosuje pojęcia: Résistance, RoteKapelle, polityka „piernika i pejcza”</w:t>
            </w:r>
          </w:p>
          <w:p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pojęcia:Żydowska Organizacja Bojowa, medal „Sprawiedliwy wśród Narodów Świata”</w:t>
            </w:r>
          </w:p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działalność postaci: Adolfa Eichmanna, Heinricha Himmlera, Reinharda Heydricha, Mordechaja Anielewicza, Marka Edelmana, Jana Karskiego, Witolda Pileckiego, Janusza Korczaka, rodziny Ulmów, Ireny Sendlerowej</w:t>
            </w:r>
          </w:p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„Żegota”, Żydowski Związek Wojskowy, Endlösung (‘ostateczne rozwiązanie kwestii żydowskiej’)</w:t>
            </w:r>
          </w:p>
          <w:p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wymienia miejsca eksterminacji: Chełmno nad Nerem, Babi Jar, Jedwabne, Ponary</w:t>
            </w:r>
          </w:p>
        </w:tc>
        <w:tc>
          <w:tcPr>
            <w:tcW w:w="2693" w:type="dxa"/>
            <w:gridSpan w:val="3"/>
          </w:tcPr>
          <w:p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Stroppa</w:t>
            </w:r>
          </w:p>
          <w:p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wymienia miejsca eksterminacji: Chełmno nad Nerem, Babi Jar, Jedwabne, Ponary</w:t>
            </w:r>
          </w:p>
        </w:tc>
        <w:tc>
          <w:tcPr>
            <w:tcW w:w="1701" w:type="dxa"/>
          </w:tcPr>
          <w:p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4" w:name="_Hlk107532619"/>
            <w:bookmarkEnd w:id="3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Atak na Pearl Harbor</w:t>
            </w:r>
          </w:p>
          <w:p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wojna na Pacyfiku, U-Boot, Pearl Harbor, lotniskowiec</w:t>
            </w:r>
          </w:p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Benita Mussoliniego, Adolfa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Hitlera</w:t>
            </w:r>
          </w:p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U-Boot, Pearl Harbor</w:t>
            </w:r>
          </w:p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wydarzenia związane z datami: 7 grudnia 1941 r., 4–7 czerwca 1942 r., październik–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listopad 1942 r.</w:t>
            </w:r>
          </w:p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przebieg wojny w Afryce w latach 1941–43, wskazuje na przyczyny zwycięstwa aliantów</w:t>
            </w:r>
          </w:p>
          <w:p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„Torch”, Kriegsmarine, U-Boot, RoyalNavy</w:t>
            </w:r>
          </w:p>
          <w:p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„Torch”, operacja, Kriegsmarine, U-Boot, RoyalNavy</w:t>
            </w:r>
          </w:p>
          <w:p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Rommla, Karla Dönitza, Isoroku Yamamoto</w:t>
            </w:r>
          </w:p>
          <w:p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>– wymienia wydarzenia związane z datami: 13 września 1940 r., grudzień 1940 r., listopad 1941 r., sierpień 1942 r., luty 1943 r., październik–listopad 1942 r., 13 maja 1943 r.</w:t>
            </w:r>
          </w:p>
          <w:p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4"/>
      <w:tr w:rsidR="00716DBB" w:rsidRPr="00337F04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przedstawia znaczenie wydarzeń: bitwy na Łuku Kurskimoraz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stosuje pojęcia: operacja „Overlord”, operacja „Market Garden”, 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omawia działalność postaci: George’a Pattona, Douglasa MacArthura, Pietra Badoglio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atak atomowy</w:t>
            </w:r>
          </w:p>
          <w:p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wymienia wydarzenia związane z datami:</w:t>
            </w:r>
          </w:p>
          <w:p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naloty dywanowe, taktyka „żabich skoków”, atak atomowy</w:t>
            </w:r>
          </w:p>
          <w:p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kwietnia 1945 r., </w:t>
            </w:r>
          </w:p>
          <w:p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„Bagration</w:t>
            </w:r>
          </w:p>
          <w:p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omawia działalność postaci: Dwighta Eisenhowera, Alfreda Jodla, Wilhelma Keitla, Hirohito</w:t>
            </w:r>
          </w:p>
          <w:p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omawia działalność postaci:  George’a Pattona, Douglasa MacArthura</w:t>
            </w:r>
          </w:p>
          <w:p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przedstawia okoliczności zamachu na Hitlera</w:t>
            </w:r>
          </w:p>
        </w:tc>
      </w:tr>
      <w:tr w:rsidR="00B82F11" w:rsidRPr="00337F04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Deportacje w głąb ZSRS</w:t>
            </w:r>
          </w:p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deportacja, </w:t>
            </w:r>
          </w:p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>– podaje przykłady zbrodni niemieckich dokonanych na ludności polskiej</w:t>
            </w:r>
          </w:p>
          <w:p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Volkslista, kontyngent, „gadzinówka”, deportacja, </w:t>
            </w:r>
          </w:p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przebieg </w:t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deportacji Polaków </w:t>
            </w:r>
          </w:p>
          <w:p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Sonderaktion „Krakau”,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Sikorski–Majski</w:t>
            </w:r>
          </w:p>
          <w:p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Sikorski–Majski, katastrofa gibraltarska</w:t>
            </w:r>
          </w:p>
          <w:p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Sikorski–Majski</w:t>
            </w:r>
          </w:p>
          <w:p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Działalność Polskiego Podziemia</w:t>
            </w:r>
          </w:p>
          <w:p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stosuje pojęcia: Polskie Państwo Podziemne, Związek Walki Zbrojnej, Armia Krajowa, partyzantka, rzeź wołyńska, tajne komplety</w:t>
            </w:r>
          </w:p>
          <w:p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stosuje pojęcia:  cichociemni, Delegat Rządu RP na Kraj, sabotaż, dywersja, „krwawa niedziela”, </w:t>
            </w:r>
          </w:p>
          <w:p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działalność postaci: Stefana Roweckiego ps. Grot, Augusta Emila Fieldorfa</w:t>
            </w:r>
          </w:p>
          <w:p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stosuje pojęcia: BIP, Związek Odwetu, organizacja „Wachlarz”, Kedyw, Gwardia Ludowa, </w:t>
            </w:r>
          </w:p>
          <w:p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Franza 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Tadeusza Komorowskiego ps. Bór, </w:t>
            </w:r>
            <w:r w:rsidR="001033D2" w:rsidRPr="009073A6">
              <w:rPr>
                <w:rFonts w:ascii="Cambria" w:eastAsia="Times" w:hAnsi="Cambria" w:cs="Arial"/>
                <w:bCs/>
                <w:color w:val="000000"/>
                <w:highlight w:val="darkGray"/>
              </w:rPr>
              <w:t>Jana Karskiego,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 Michała Karaszewicza-Tokarzewskiego,</w:t>
            </w:r>
          </w:p>
          <w:p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stosuje pojęcia: Rada Jedności Narodowej, Narodowa Organizacja Wojskowa, WRN</w:t>
            </w:r>
          </w:p>
          <w:p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Cyryla Ratajskiego,</w:t>
            </w:r>
          </w:p>
          <w:p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t>– omawia działalność postaci: Zygmunta Berlinga, Bolesława Bieruta,</w:t>
            </w:r>
          </w:p>
        </w:tc>
      </w:tr>
      <w:tr w:rsidR="004A5B3F" w:rsidRPr="00337F04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:rsidR="00201F94" w:rsidRPr="00D133CA" w:rsidRDefault="00201F94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omawia działalność postaci: Ericha von dem Bacha-Zelewskiego, Ludwiga Fischera, Oskara Dirlewangera, Mieczysława Kamińskiego, Edwarda Osóbki-Morawskiego</w:t>
            </w:r>
          </w:p>
          <w:p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sposób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funkcjonowania Polskiego Państwa Podziemnego</w:t>
            </w:r>
          </w:p>
          <w:p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postaci:Oskara Dirlewangera, Mieczysława Kamińskiego,</w:t>
            </w:r>
          </w:p>
          <w:p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:rsidR="00C2294A" w:rsidRPr="0048564B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Walki w Afryce</w:t>
            </w:r>
          </w:p>
          <w:p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Udział w wyzwalaniu Włoch </w:t>
            </w: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i krajów Europy zachodniej</w:t>
            </w:r>
          </w:p>
          <w:p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stosuje pojęcia: Armia Polska w ZSRS, Wojsko Polskie w ZSRS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„szczury Tobruku”</w:t>
            </w:r>
          </w:p>
          <w:p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Stanisława Maczka</w:t>
            </w:r>
          </w:p>
          <w:p w:rsidR="007F4047" w:rsidRPr="00337F04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o Narwik, bitwa o Anglię,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oblężenie Tobruku,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 Monte Cassino,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Arnhem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) oraz wskazuje miejsca na mapie</w:t>
            </w:r>
          </w:p>
        </w:tc>
        <w:tc>
          <w:tcPr>
            <w:tcW w:w="2268" w:type="dxa"/>
            <w:gridSpan w:val="2"/>
          </w:tcPr>
          <w:p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564B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omawia działalność postaci: Władysława Kopańskiego, Stanisława Sosabowskiego,</w:t>
            </w:r>
          </w:p>
          <w:p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–opisuje dokonania polskich pilotów podczas II wojny światowej oraz losy polskiej floty wojennej</w:t>
            </w:r>
          </w:p>
        </w:tc>
        <w:tc>
          <w:tcPr>
            <w:tcW w:w="1984" w:type="dxa"/>
          </w:tcPr>
          <w:p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wrzesień 1944 r.,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 21 kwietnia 1945 r., </w:t>
            </w:r>
          </w:p>
          <w:p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, Karola Świerczewskiego</w:t>
            </w:r>
          </w:p>
        </w:tc>
      </w:tr>
      <w:tr w:rsidR="00B82F11" w:rsidRPr="00337F04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:rsidR="00D2133D" w:rsidRPr="006875A8" w:rsidRDefault="007D7B3A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>– opisuje genezę oraz</w:t>
            </w:r>
            <w:r w:rsidR="00D2133D" w:rsidRPr="006875A8">
              <w:rPr>
                <w:rFonts w:ascii="Cambria" w:eastAsia="Times" w:hAnsi="Cambria" w:cs="Arial"/>
                <w:bCs/>
                <w:color w:val="000000"/>
              </w:rPr>
              <w:t xml:space="preserve"> cele ONZ</w:t>
            </w:r>
          </w:p>
          <w:p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</w:t>
            </w:r>
            <w:r w:rsidR="0048564B">
              <w:rPr>
                <w:rFonts w:ascii="Cambria" w:eastAsia="Calibri" w:hAnsi="Cambria" w:cs="Arial"/>
                <w:bCs/>
                <w:color w:val="000000"/>
              </w:rPr>
              <w:t>,1</w:t>
            </w: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 października 1946 r., czerwiec 1947 r., 27 września 1947 r.</w:t>
            </w:r>
          </w:p>
          <w:p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stosuje pojęcia: żelazna kurtyna, zimna wojna, NRD, RFN, NATO, Układ Warszawski, 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cechy stalinizmu w państwach Europy Środkowo-Wschodniej </w:t>
            </w:r>
          </w:p>
          <w:p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formy kultu jednostki w krajach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komunistycznych</w:t>
            </w:r>
          </w:p>
        </w:tc>
        <w:tc>
          <w:tcPr>
            <w:tcW w:w="2908" w:type="dxa"/>
          </w:tcPr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strefy okupacyjne, Bizonia, Trizonia, blokada Berlina Zachodniego, most powietrzny, EWWiS, Beneluks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4 kwietnia 1949 r., , 14 maja 1955 r., luty 1956 r.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Nagya, Ławrientija Berii, </w:t>
            </w:r>
          </w:p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europejskiej w latach 50. XX w. </w:t>
            </w:r>
          </w:p>
          <w:p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Alcide de Gasperiego, </w:t>
            </w:r>
          </w:p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JózsefaMindszentyego, PálaMalétera</w:t>
            </w:r>
          </w:p>
        </w:tc>
      </w:tr>
      <w:tr w:rsidR="009E3B52" w:rsidRPr="00337F04" w:rsidTr="007D7B3A">
        <w:trPr>
          <w:trHeight w:val="558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omawia działalność postaci: Ho Chi Minha, Czang Kaj-szeka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stosuje pojęcia: Kuomintang, Czerwona Gwardia, hunwejbini, </w:t>
            </w:r>
          </w:p>
          <w:p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MacArthura, Kim Ir Sena, </w:t>
            </w:r>
          </w:p>
          <w:p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charakteryzuje komunistyczne reżimy w Chinach, Korei Północnej, Wietnamie i </w:t>
            </w: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Kambodży, uwzględniając szczególnie stosunek władzy do jednostki</w:t>
            </w:r>
          </w:p>
        </w:tc>
        <w:tc>
          <w:tcPr>
            <w:tcW w:w="1984" w:type="dxa"/>
          </w:tcPr>
          <w:p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postaci:Denga Xiaopinga</w:t>
            </w:r>
          </w:p>
          <w:p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podaje przykłady państw Dalekiego Wschodu współpracujących z USA</w:t>
            </w:r>
          </w:p>
          <w:p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działalność postaci: Dawida Ben Guriona, Jasera Arafata, Saddama Husajna, Nelsona Mandeli</w:t>
            </w:r>
          </w:p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JomKippur,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Abdela Nasera, </w:t>
            </w:r>
          </w:p>
          <w:p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stosuje pojęcia: wojna sześciodniowa, wojna JomKippur, , kibuc,</w:t>
            </w:r>
          </w:p>
          <w:p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>– omawia działalność postaci: ajatollaha RuhollahaChomejniego</w:t>
            </w:r>
          </w:p>
          <w:p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harkisi,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>– omawia działalność postaci: Frederika de Klerka, Patrice’a Lumumby</w:t>
            </w:r>
          </w:p>
        </w:tc>
      </w:tr>
      <w:tr w:rsidR="00E90DE8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Wietnamie</w:t>
            </w:r>
          </w:p>
          <w:p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kryzys kubański, Praska Wiosna, mur berliński</w:t>
            </w:r>
          </w:p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</w:p>
          <w:p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doktryna Breżniewa, gorąca linia, </w:t>
            </w:r>
          </w:p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stosuje pojęcia: „socjalizm z ludzką twarzą”, </w:t>
            </w:r>
          </w:p>
          <w:p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Alexandra </w:t>
            </w: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Dubčeka, Ryszarda Siwca, </w:t>
            </w:r>
          </w:p>
          <w:p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stosuje pojęcia: „socjalizm z ludzką twarzą”, operacja „Dunaj”, 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</w:p>
          <w:p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GustávaHusáka,  Ernesto Che 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lastRenderedPageBreak/>
              <w:t>Guevary</w:t>
            </w:r>
          </w:p>
          <w:p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D7B3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i przebieg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Daniela Ortegi, Salvadora Allende,</w:t>
            </w:r>
          </w:p>
          <w:p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Euratom, feminizm, dzieci kwiaty, ruch hipisowski, pacyfizm, </w:t>
            </w:r>
          </w:p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przedstawia główne przyczyny pojawienia się 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Euratom, EFTA, festiwal Woodstock, </w:t>
            </w:r>
          </w:p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Pr="002F28C0">
              <w:rPr>
                <w:rFonts w:ascii="Cambria" w:eastAsia="Calibri" w:hAnsi="Cambria" w:cs="Arial"/>
                <w:bCs/>
                <w:color w:val="000000"/>
              </w:rPr>
              <w:t>BettyFriedan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podaje przykłady dotyczące kultury lat 60.: Elvisa Presleya, Marilyn Monroe, Brigitte Bardot, Jamesa Deana, Marlona Brando</w:t>
            </w:r>
          </w:p>
          <w:p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stosuje pojęcia: Euratom, EFTA, egzystencjalizm, teatr absurdu, festiwal Woodstock, Czarne Pantery</w:t>
            </w:r>
          </w:p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omawia działalność postaci: Malcolma X, Rosy Parks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reform soboru watykańskiego II</w:t>
            </w:r>
          </w:p>
          <w:p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zamachu na prezydenta USA J. F. Keneddy’ego</w:t>
            </w:r>
          </w:p>
          <w:p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Danuty Siedzikówny ps. Inka, Witolda Pileckiego</w:t>
            </w:r>
          </w:p>
          <w:p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stosuje pojęcia: WiN, Testament Polski Walczącej, odchylenie prawicowo-nacjonalistyczne </w:t>
            </w:r>
          </w:p>
          <w:p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1947r., 1958 r.</w:t>
            </w:r>
          </w:p>
        </w:tc>
        <w:tc>
          <w:tcPr>
            <w:tcW w:w="2126" w:type="dxa"/>
            <w:gridSpan w:val="2"/>
          </w:tcPr>
          <w:p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omawia działalność postaci: Edwarda Osóbki-Morawskiego, Antoniego Hedy, Stefana Bembińskiego</w:t>
            </w:r>
          </w:p>
          <w:p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Powojenna odbudowa</w:t>
            </w:r>
          </w:p>
          <w:p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postaci:Bolesława Bieruta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Prześladowania Kościoła w stalinowskiej Polsce</w:t>
            </w:r>
          </w:p>
          <w:p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w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kulturze i nauce</w:t>
            </w:r>
          </w:p>
        </w:tc>
        <w:tc>
          <w:tcPr>
            <w:tcW w:w="2908" w:type="dxa"/>
            <w:gridSpan w:val="2"/>
          </w:tcPr>
          <w:p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zmiany ustrojowe wprowadzane na mocy Konstytucji PRL z 1952 r.</w:t>
            </w:r>
          </w:p>
          <w:p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przedstawia przypadki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mordów sądowych w okresie stalinizmu na przykładzie sprawy gen. Fieldorfa</w:t>
            </w:r>
          </w:p>
          <w:p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postaci:Józefa Cyrankiewicza, Jakuba 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wymienia wydarzenia związane z datami: 1948–1956, 15 grudnia 1948 r., 1952 r.</w:t>
            </w:r>
          </w:p>
          <w:p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– opisuje formy i skutki prześladowania Kościoła katolickiego w okresie stalinizmu,</w:t>
            </w:r>
          </w:p>
          <w:p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wrzesień 1947 r., czerwiec 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1952 r.</w:t>
            </w:r>
          </w:p>
          <w:p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Kaczmarka, Zenona Kliszki, Michała </w:t>
            </w:r>
          </w:p>
          <w:p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wrzesień 1947 r., czerwiec 1948 r., 22 lipca 1952 r.</w:t>
            </w:r>
          </w:p>
          <w:p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>przedstawia nurt współpracy z komunistami części przedwojennych środowisk politycznych</w:t>
            </w:r>
          </w:p>
        </w:tc>
      </w:tr>
      <w:tr w:rsidR="000C1A06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>– stosuje pojęcia: puławianie, natolińczycy,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>– prezentuje poglądy natolińczyków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powstaniem 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lastRenderedPageBreak/>
              <w:t>r.</w:t>
            </w:r>
          </w:p>
        </w:tc>
        <w:tc>
          <w:tcPr>
            <w:tcW w:w="2126" w:type="dxa"/>
            <w:gridSpan w:val="2"/>
          </w:tcPr>
          <w:p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</w:p>
          <w:p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</w:p>
          <w:p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ROPCiO, Wolne Związki Zawodowe, konklawe, </w:t>
            </w:r>
          </w:p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r.,1977 r.</w:t>
            </w:r>
          </w:p>
          <w:p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F3414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</w:p>
        </w:tc>
      </w:tr>
      <w:tr w:rsidR="00A42239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Próby naprawy polskiej gospodarki</w:t>
            </w:r>
          </w:p>
          <w:p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Początekdialogu władzy z opozycją</w:t>
            </w:r>
          </w:p>
          <w:p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stan wojenny, Wojskowa Rada Ocalenia Narodowego, internowanie, 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znaczenie pielgrzymek Jana Pawła II do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OPZZ, internowanie, pacyfikacja kopalni „Wujek”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i polityczne skutki wprowadzenia stanu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wydarzenia bydgoskie, Pomarańczowa Alternatywa, </w:t>
            </w:r>
          </w:p>
          <w:p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</w:t>
            </w:r>
            <w:r w:rsidRPr="00C530F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Zbigniewa Messnera, Alfreda Miodowicza, Mieczysława Rakowskiego, Heleny Łuczywo, Waldemara Fydrycha, </w:t>
            </w:r>
          </w:p>
          <w:p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rosnące różnice w stanowiskach działaczy „Solidarności” wobec władz komunistycznych </w:t>
            </w:r>
          </w:p>
          <w:p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program „gwiezdnych wojen”, pierestrojka,</w:t>
            </w:r>
          </w:p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pojęcia:głasnost, katastrofa czarnobylska, rakiety batalistyczne</w:t>
            </w:r>
          </w:p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opowiada o reformach wewnętrznych ZSRS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wprowadzonych przez Gorbaczowa (głasnost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międzynarodowe skutki kryzysu władzy w ZSRS</w:t>
            </w:r>
          </w:p>
          <w:p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Jimmiego Cartera, Jurija Andropowa, Konstantina Czernienki, </w:t>
            </w:r>
          </w:p>
          <w:p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międzynarodowe skutki kryzysu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władzy w ZSRS</w:t>
            </w:r>
          </w:p>
          <w:p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r w:rsidRPr="00337F04">
              <w:rPr>
                <w:rFonts w:ascii="Cambria" w:hAnsi="Cambria" w:cs="Arial"/>
                <w:bCs/>
              </w:rPr>
              <w:t>Ceauşescu w Rumunii</w:t>
            </w:r>
          </w:p>
          <w:p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omawia działalność postaci: Václava Havla, Helmuta Kohla, NikolaeCeauşescu</w:t>
            </w:r>
          </w:p>
          <w:p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 xml:space="preserve">– charakteryzuje zmiany społeczne </w:t>
            </w:r>
            <w:r w:rsidR="00356619"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br/>
            </w: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>i gospodarcze w Chinach po śmierci Mao Zedonga z uwzględnieniem masakry na placu Tiananmen</w:t>
            </w:r>
          </w:p>
          <w:p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:rsidR="00B2223B" w:rsidRPr="009F341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9F3414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Konflikty w dawnym ZSRS</w:t>
            </w:r>
          </w:p>
          <w:p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Wojny czeczeńskie</w:t>
            </w:r>
          </w:p>
          <w:p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Wojna w dawnej Jugosławii</w:t>
            </w:r>
          </w:p>
          <w:p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Alaksandra Łukaszenki </w:t>
            </w:r>
          </w:p>
          <w:p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zmiany polityczne na terenie Ukrainy i kształtowanie się silnej, </w:t>
            </w:r>
            <w:r w:rsidRPr="0041240E">
              <w:rPr>
                <w:rFonts w:ascii="Cambria" w:eastAsia="Times" w:hAnsi="Cambria" w:cs="Arial"/>
                <w:bCs/>
                <w:color w:val="000000"/>
              </w:rPr>
              <w:lastRenderedPageBreak/>
              <w:t>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stosuje pojęcia:</w:t>
            </w:r>
            <w:r w:rsidRPr="009F3414">
              <w:rPr>
                <w:rFonts w:ascii="Cambria" w:eastAsia="Times" w:hAnsi="Cambria" w:cs="Arial"/>
                <w:i/>
              </w:rPr>
              <w:t>pomarańczowa rewolucja, Euromajdan,</w:t>
            </w:r>
          </w:p>
          <w:p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Janajewa, Dżohara Dudajewa,  </w:t>
            </w:r>
          </w:p>
          <w:p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wymienia wydarzenia związane z datami: </w:t>
            </w:r>
          </w:p>
          <w:p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8 grudnia 1991 r., 26 grudnia 1991 r.</w:t>
            </w:r>
          </w:p>
          <w:p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działalność postaci: Stanisława Szuszkiewicza, Leonida Kuczmy, </w:t>
            </w:r>
          </w:p>
          <w:p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1990, 1999, 2000,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Achmada i Ramzana Kadyrowów, Slobodana Miloševicia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prezentuje zróżnicowane 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losy państw postsowieckich i próby stworzenia rosyjskiej strefy wpływów</w:t>
            </w:r>
          </w:p>
          <w:p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Tutsi i Hutu </w:t>
            </w:r>
          </w:p>
          <w:p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lastRenderedPageBreak/>
              <w:t>– przedstawia przebieg konfliktu azersko-ormiańskiego o Górski Karabach</w:t>
            </w:r>
          </w:p>
          <w:p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przedstawia przyczyny i skutki terroryzmu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Czeczenów</w:t>
            </w:r>
          </w:p>
          <w:p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Strefa Schengen</w:t>
            </w:r>
          </w:p>
          <w:p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Schengen, </w:t>
            </w:r>
          </w:p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charakteryzuje znaczenie układu z Schengen</w:t>
            </w:r>
          </w:p>
        </w:tc>
        <w:tc>
          <w:tcPr>
            <w:tcW w:w="2268" w:type="dxa"/>
            <w:gridSpan w:val="2"/>
          </w:tcPr>
          <w:p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>i znaczenie brexitu</w:t>
            </w:r>
          </w:p>
          <w:p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Ruchy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fundamentalistyczne i terroryzm</w:t>
            </w:r>
          </w:p>
        </w:tc>
        <w:tc>
          <w:tcPr>
            <w:tcW w:w="2908" w:type="dxa"/>
            <w:gridSpan w:val="2"/>
          </w:tcPr>
          <w:p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internet, telefonia komórkowa, komercjalizacja, popkultura, Al-Kaida, Państwo Islamskie (ISIS),</w:t>
            </w:r>
          </w:p>
          <w:p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11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września 2001 r.,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zalety i wady nowych środków komunikacji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charakteryzuje zagrożenia współczesnego terroryzmu, 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przedstawia główne społeczno-gospodarcze problemy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współczesnego świata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Rozpad obozu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solidarnościowego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ustrojowe wprowadzone </w:t>
            </w:r>
          </w:p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postaci:Lecha Kaczyńskiego, Aleksandra Kwaśniewskiego</w:t>
            </w:r>
          </w:p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>w grudniu 1989 r.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wymienia wydarzenia związane z datami: 22 grudnia 1990 r., 1991 r.,1992 r., 2 kwietnia 1997 r. </w:t>
            </w:r>
          </w:p>
          <w:p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 i rozwija skróty: PC, BBWR, KPN, UOP, WSI, SDRP, SLD</w:t>
            </w:r>
          </w:p>
          <w:p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</w:t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Kiszczaka, Floriana Siwickiego, Zbigniewa Bujaka, Jarosława Kaczyńskiego, Leszka Millera, Waldemara Pawlaka, Ryszarda Kaczorowskiego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i ocenia zmiany w strukturach resortów siłowych</w:t>
            </w:r>
          </w:p>
          <w:p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przyczyny jej zwycięstwa wyborczego w latach 90. 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Polska w strefie Schengen</w:t>
            </w:r>
          </w:p>
          <w:p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wymienia kraje wchodzące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 skład Trójkąta Weimarskiego i Grupy Wyszehradzkiej</w:t>
            </w:r>
          </w:p>
        </w:tc>
        <w:tc>
          <w:tcPr>
            <w:tcW w:w="2908" w:type="dxa"/>
          </w:tcPr>
          <w:p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Wschodniej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Grupa Wyszehradzka, Trójkąt Weimarski, strefa Schengen, traktat akcesyjny, program dopłat bezpośrednich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>– omawia znaczenie funkcjonowania Polski w ramach strefy Schengen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0F" w:rsidRDefault="0002780F" w:rsidP="001873E7">
      <w:pPr>
        <w:spacing w:after="0" w:line="240" w:lineRule="auto"/>
      </w:pPr>
      <w:r>
        <w:separator/>
      </w:r>
    </w:p>
  </w:endnote>
  <w:endnote w:type="continuationSeparator" w:id="1">
    <w:p w:rsidR="0002780F" w:rsidRDefault="0002780F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890893"/>
      <w:docPartObj>
        <w:docPartGallery w:val="Page Numbers (Bottom of Page)"/>
        <w:docPartUnique/>
      </w:docPartObj>
    </w:sdtPr>
    <w:sdtContent>
      <w:p w:rsidR="001E727C" w:rsidRDefault="00171666">
        <w:pPr>
          <w:pStyle w:val="Stopka"/>
          <w:jc w:val="center"/>
        </w:pPr>
        <w:r>
          <w:fldChar w:fldCharType="begin"/>
        </w:r>
        <w:r w:rsidR="001E727C">
          <w:instrText>PAGE   \* MERGEFORMAT</w:instrText>
        </w:r>
        <w:r>
          <w:fldChar w:fldCharType="separate"/>
        </w:r>
        <w:r w:rsidR="00D23806">
          <w:rPr>
            <w:noProof/>
          </w:rPr>
          <w:t>1</w:t>
        </w:r>
        <w:r>
          <w:fldChar w:fldCharType="end"/>
        </w:r>
      </w:p>
    </w:sdtContent>
  </w:sdt>
  <w:p w:rsidR="001E727C" w:rsidRDefault="001E72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0F" w:rsidRDefault="0002780F" w:rsidP="001873E7">
      <w:pPr>
        <w:spacing w:after="0" w:line="240" w:lineRule="auto"/>
      </w:pPr>
      <w:r>
        <w:separator/>
      </w:r>
    </w:p>
  </w:footnote>
  <w:footnote w:type="continuationSeparator" w:id="1">
    <w:p w:rsidR="0002780F" w:rsidRDefault="0002780F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2A5"/>
    <w:rsid w:val="0000086A"/>
    <w:rsid w:val="0000310C"/>
    <w:rsid w:val="00003A0A"/>
    <w:rsid w:val="00003B4C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2780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1666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E727C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64B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ED7"/>
    <w:rsid w:val="004A781A"/>
    <w:rsid w:val="004B0B47"/>
    <w:rsid w:val="004B1444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3F4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D7B3A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37D53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3A6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3414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806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37AA"/>
    <w:rsid w:val="00EC547E"/>
    <w:rsid w:val="00EC7D53"/>
    <w:rsid w:val="00ED2340"/>
    <w:rsid w:val="00ED25E1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  <w:style w:type="character" w:customStyle="1" w:styleId="ui-provider">
    <w:name w:val="ui-provider"/>
    <w:basedOn w:val="Domylnaczcionkaakapitu"/>
    <w:rsid w:val="00547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6A1E2-6313-4D10-AB00-FAB4BAC4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8003</Words>
  <Characters>48018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Paprocka</dc:creator>
  <cp:lastModifiedBy>Renata Bulewicz</cp:lastModifiedBy>
  <cp:revision>2</cp:revision>
  <dcterms:created xsi:type="dcterms:W3CDTF">2024-10-29T15:41:00Z</dcterms:created>
  <dcterms:modified xsi:type="dcterms:W3CDTF">2024-10-29T15:41:00Z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